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0DCA" w14:textId="77777777" w:rsidR="007D1560" w:rsidRPr="007D1560" w:rsidRDefault="007D1560" w:rsidP="007D1560">
      <w:pPr>
        <w:shd w:val="clear" w:color="auto" w:fill="87F244"/>
        <w:spacing w:after="360" w:line="240" w:lineRule="auto"/>
        <w:jc w:val="center"/>
        <w:outlineLvl w:val="0"/>
        <w:rPr>
          <w:rFonts w:ascii="Helvetica" w:eastAsia="Times New Roman" w:hAnsi="Helvetica" w:cs="Helvetica"/>
          <w:b/>
          <w:bCs/>
          <w:color w:val="000000"/>
          <w:kern w:val="36"/>
          <w:sz w:val="53"/>
          <w:szCs w:val="53"/>
        </w:rPr>
      </w:pPr>
      <w:r w:rsidRPr="007D1560">
        <w:rPr>
          <w:rFonts w:ascii="Helvetica" w:eastAsia="Times New Roman" w:hAnsi="Helvetica" w:cs="Helvetica"/>
          <w:b/>
          <w:bCs/>
          <w:color w:val="000000"/>
          <w:kern w:val="36"/>
          <w:sz w:val="53"/>
          <w:szCs w:val="53"/>
        </w:rPr>
        <w:t>AL HOSA SLC Conference room block is open!</w:t>
      </w:r>
    </w:p>
    <w:p w14:paraId="60DEF884"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r w:rsidRPr="007D1560">
        <w:rPr>
          <w:rFonts w:ascii="Helvetica" w:eastAsia="Times New Roman" w:hAnsi="Helvetica" w:cs="Helvetica"/>
          <w:color w:val="000000"/>
          <w:sz w:val="27"/>
          <w:szCs w:val="27"/>
        </w:rPr>
        <w:t>You will have to book in 3 room increments using the link below. Remember, if you are only booking Thursday night do not try to reserve Wednesday night on the link. We have less rooms available in the block on Wednesday night (100 total) so once those fill, it will state there are no available rooms, but there can still be some available for just Thursday night (235 total rooms).</w:t>
      </w:r>
    </w:p>
    <w:p w14:paraId="64F0BCCA"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r w:rsidRPr="007D1560">
        <w:rPr>
          <w:rFonts w:ascii="Helvetica" w:eastAsia="Times New Roman" w:hAnsi="Helvetica" w:cs="Helvetica"/>
          <w:color w:val="000000"/>
          <w:sz w:val="27"/>
          <w:szCs w:val="27"/>
        </w:rPr>
        <w:t>We have requested all the double queens available be pushed into our room block. You need to book as early as possible to get into the conference hotel space once you know how many you may be bringing to SLC. We know this is a guess based on how many you register for SQE. You need to cancel off the rooms once you know you booked too many like in December when SQE results are released or early January when SLC registration is done.</w:t>
      </w:r>
    </w:p>
    <w:p w14:paraId="02876D40"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5" w:tgtFrame="_blank" w:history="1">
        <w:r w:rsidRPr="007D1560">
          <w:rPr>
            <w:rFonts w:ascii="null" w:eastAsia="Times New Roman" w:hAnsi="null" w:cs="Helvetica"/>
            <w:color w:val="000000"/>
            <w:sz w:val="27"/>
            <w:szCs w:val="27"/>
            <w:u w:val="single"/>
          </w:rPr>
          <w:t>Thank you for choosing to have your Event with us!</w:t>
        </w:r>
      </w:hyperlink>
    </w:p>
    <w:p w14:paraId="2076D7E4"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6" w:tgtFrame="_blank" w:history="1">
        <w:r w:rsidRPr="007D1560">
          <w:rPr>
            <w:rFonts w:ascii="null" w:eastAsia="Times New Roman" w:hAnsi="null" w:cs="Helvetica"/>
            <w:color w:val="000000"/>
            <w:sz w:val="27"/>
            <w:szCs w:val="27"/>
            <w:u w:val="single"/>
          </w:rPr>
          <w:t>Here's your reservation link your guests can use to make reservations:</w:t>
        </w:r>
      </w:hyperlink>
    </w:p>
    <w:p w14:paraId="0A44FCAE"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7" w:tgtFrame="_blank" w:history="1">
        <w:r w:rsidRPr="007D1560">
          <w:rPr>
            <w:rFonts w:ascii="null" w:eastAsia="Times New Roman" w:hAnsi="null" w:cs="Helvetica"/>
            <w:b/>
            <w:bCs/>
            <w:color w:val="000000"/>
            <w:sz w:val="27"/>
            <w:szCs w:val="27"/>
            <w:u w:val="single"/>
          </w:rPr>
          <w:t>Book your group rate for HOSA Attendees</w:t>
        </w:r>
      </w:hyperlink>
    </w:p>
    <w:p w14:paraId="139E6832"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8" w:tgtFrame="_blank" w:history="1">
        <w:r w:rsidRPr="007D1560">
          <w:rPr>
            <w:rFonts w:ascii="null" w:eastAsia="Times New Roman" w:hAnsi="null" w:cs="Helvetica"/>
            <w:color w:val="000000"/>
            <w:sz w:val="27"/>
            <w:szCs w:val="27"/>
            <w:u w:val="single"/>
          </w:rPr>
          <w:t>You will find the information for your online reservation link below. If you have questions or need help with the link, please do not hesitate to ask. We appreciate your business and look forward to a successful event.</w:t>
        </w:r>
      </w:hyperlink>
    </w:p>
    <w:p w14:paraId="3F0FF67E"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9" w:tgtFrame="_blank" w:history="1">
        <w:r w:rsidRPr="007D1560">
          <w:rPr>
            <w:rFonts w:ascii="null" w:eastAsia="Times New Roman" w:hAnsi="null" w:cs="Helvetica"/>
            <w:b/>
            <w:bCs/>
            <w:color w:val="000000"/>
            <w:sz w:val="27"/>
            <w:szCs w:val="27"/>
            <w:u w:val="single"/>
          </w:rPr>
          <w:t>Event Summary:</w:t>
        </w:r>
      </w:hyperlink>
    </w:p>
    <w:p w14:paraId="62701FAE"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0" w:tgtFrame="_blank" w:history="1">
        <w:r w:rsidRPr="007D1560">
          <w:rPr>
            <w:rFonts w:ascii="null" w:eastAsia="Times New Roman" w:hAnsi="null" w:cs="Helvetica"/>
            <w:b/>
            <w:bCs/>
            <w:color w:val="000000"/>
            <w:sz w:val="27"/>
            <w:szCs w:val="27"/>
            <w:u w:val="single"/>
          </w:rPr>
          <w:t>HOSA Attendees</w:t>
        </w:r>
      </w:hyperlink>
    </w:p>
    <w:p w14:paraId="027C433C"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1" w:tgtFrame="_blank" w:history="1">
        <w:r w:rsidRPr="007D1560">
          <w:rPr>
            <w:rFonts w:ascii="null" w:eastAsia="Times New Roman" w:hAnsi="null" w:cs="Helvetica"/>
            <w:b/>
            <w:bCs/>
            <w:color w:val="000000"/>
            <w:sz w:val="27"/>
            <w:szCs w:val="27"/>
            <w:u w:val="single"/>
          </w:rPr>
          <w:t>Start Date: Wednesday, March 1, 2023</w:t>
        </w:r>
      </w:hyperlink>
    </w:p>
    <w:p w14:paraId="742C1349"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2" w:tgtFrame="_blank" w:history="1">
        <w:r w:rsidRPr="007D1560">
          <w:rPr>
            <w:rFonts w:ascii="null" w:eastAsia="Times New Roman" w:hAnsi="null" w:cs="Helvetica"/>
            <w:b/>
            <w:bCs/>
            <w:color w:val="000000"/>
            <w:sz w:val="27"/>
            <w:szCs w:val="27"/>
            <w:u w:val="single"/>
          </w:rPr>
          <w:t>End Date: Friday, March 3, 2023</w:t>
        </w:r>
      </w:hyperlink>
    </w:p>
    <w:p w14:paraId="59ECC417"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3" w:tgtFrame="_blank" w:history="1">
        <w:r w:rsidRPr="007D1560">
          <w:rPr>
            <w:rFonts w:ascii="null" w:eastAsia="Times New Roman" w:hAnsi="null" w:cs="Helvetica"/>
            <w:b/>
            <w:bCs/>
            <w:color w:val="000000"/>
            <w:sz w:val="27"/>
            <w:szCs w:val="27"/>
            <w:u w:val="single"/>
          </w:rPr>
          <w:t>Last Day to Book: Wednesday, February 1, 2023</w:t>
        </w:r>
      </w:hyperlink>
    </w:p>
    <w:p w14:paraId="6B2B9EC3"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4" w:tgtFrame="_blank" w:history="1">
        <w:r w:rsidRPr="007D1560">
          <w:rPr>
            <w:rFonts w:ascii="null" w:eastAsia="Times New Roman" w:hAnsi="null" w:cs="Helvetica"/>
            <w:b/>
            <w:bCs/>
            <w:color w:val="000000"/>
            <w:sz w:val="27"/>
            <w:szCs w:val="27"/>
            <w:u w:val="single"/>
          </w:rPr>
          <w:t>Hotel(s) offering your special group rate:</w:t>
        </w:r>
      </w:hyperlink>
    </w:p>
    <w:p w14:paraId="03769B13" w14:textId="77777777" w:rsidR="007D1560" w:rsidRPr="007D1560" w:rsidRDefault="007D1560" w:rsidP="007D1560">
      <w:pPr>
        <w:numPr>
          <w:ilvl w:val="0"/>
          <w:numId w:val="1"/>
        </w:numPr>
        <w:shd w:val="clear" w:color="auto" w:fill="87F244"/>
        <w:spacing w:after="0" w:line="240" w:lineRule="auto"/>
        <w:jc w:val="center"/>
        <w:rPr>
          <w:rFonts w:ascii="Helvetica" w:eastAsia="Times New Roman" w:hAnsi="Helvetica" w:cs="Helvetica"/>
          <w:color w:val="000000"/>
          <w:sz w:val="27"/>
          <w:szCs w:val="27"/>
        </w:rPr>
      </w:pPr>
      <w:hyperlink r:id="rId15" w:tgtFrame="_blank" w:history="1">
        <w:r w:rsidRPr="007D1560">
          <w:rPr>
            <w:rFonts w:ascii="Helvetica" w:eastAsia="Times New Roman" w:hAnsi="Helvetica" w:cs="Helvetica"/>
            <w:b/>
            <w:bCs/>
            <w:color w:val="000000"/>
            <w:sz w:val="27"/>
            <w:szCs w:val="27"/>
            <w:u w:val="single"/>
          </w:rPr>
          <w:t>Renaissance Montgomery Hotel &amp; Spa at the Convention Center for 144 USD per night</w:t>
        </w:r>
      </w:hyperlink>
    </w:p>
    <w:p w14:paraId="7827E1AB" w14:textId="77777777" w:rsidR="007D1560" w:rsidRPr="007D1560" w:rsidRDefault="007D1560" w:rsidP="007D1560">
      <w:pPr>
        <w:shd w:val="clear" w:color="auto" w:fill="87F244"/>
        <w:spacing w:after="360" w:line="240" w:lineRule="auto"/>
        <w:jc w:val="center"/>
        <w:rPr>
          <w:rFonts w:ascii="Helvetica" w:eastAsia="Times New Roman" w:hAnsi="Helvetica" w:cs="Helvetica"/>
          <w:color w:val="000000"/>
          <w:sz w:val="27"/>
          <w:szCs w:val="27"/>
        </w:rPr>
      </w:pPr>
      <w:hyperlink r:id="rId16" w:tgtFrame="_blank" w:history="1">
        <w:r w:rsidRPr="007D1560">
          <w:rPr>
            <w:rFonts w:ascii="null" w:eastAsia="Times New Roman" w:hAnsi="null" w:cs="Helvetica"/>
            <w:b/>
            <w:bCs/>
            <w:color w:val="000000"/>
            <w:sz w:val="27"/>
            <w:szCs w:val="27"/>
            <w:u w:val="single"/>
          </w:rPr>
          <w:t>Book your group rate for HOSA Attendees</w:t>
        </w:r>
      </w:hyperlink>
    </w:p>
    <w:p w14:paraId="467E661C" w14:textId="77777777" w:rsidR="00D21406" w:rsidRDefault="00D21406"/>
    <w:sectPr w:rsidR="00D2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ul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C28DD"/>
    <w:multiLevelType w:val="multilevel"/>
    <w:tmpl w:val="C74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58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60"/>
    <w:rsid w:val="007D1560"/>
    <w:rsid w:val="00D2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112"/>
  <w15:chartTrackingRefBased/>
  <w15:docId w15:val="{423F2F7B-24A2-4A66-A0DF-278C288E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events/start.mi?id=1659646196482&amp;key=GRP" TargetMode="External"/><Relationship Id="rId13" Type="http://schemas.openxmlformats.org/officeDocument/2006/relationships/hyperlink" Target="https://www.marriott.com/events/start.mi?id=1659646196482&amp;key=GR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riott.com/events/start.mi?id=1659646196482&amp;key=GRP" TargetMode="External"/><Relationship Id="rId12" Type="http://schemas.openxmlformats.org/officeDocument/2006/relationships/hyperlink" Target="https://www.marriott.com/events/start.mi?id=1659646196482&amp;key=GR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riott.com/events/start.mi?id=1659646196482&amp;key=GRP" TargetMode="External"/><Relationship Id="rId1" Type="http://schemas.openxmlformats.org/officeDocument/2006/relationships/numbering" Target="numbering.xml"/><Relationship Id="rId6" Type="http://schemas.openxmlformats.org/officeDocument/2006/relationships/hyperlink" Target="https://www.marriott.com/events/start.mi?id=1659646196482&amp;key=GRP" TargetMode="External"/><Relationship Id="rId11" Type="http://schemas.openxmlformats.org/officeDocument/2006/relationships/hyperlink" Target="https://www.marriott.com/events/start.mi?id=1659646196482&amp;key=GRP" TargetMode="External"/><Relationship Id="rId5" Type="http://schemas.openxmlformats.org/officeDocument/2006/relationships/hyperlink" Target="https://www.marriott.com/events/start.mi?id=1659646196482&amp;key=GRP" TargetMode="External"/><Relationship Id="rId15" Type="http://schemas.openxmlformats.org/officeDocument/2006/relationships/hyperlink" Target="https://www.marriott.com/events/start.mi?id=1659646196482&amp;key=GRP" TargetMode="External"/><Relationship Id="rId10" Type="http://schemas.openxmlformats.org/officeDocument/2006/relationships/hyperlink" Target="https://www.marriott.com/events/start.mi?id=1659646196482&amp;key=GRP" TargetMode="External"/><Relationship Id="rId4" Type="http://schemas.openxmlformats.org/officeDocument/2006/relationships/webSettings" Target="webSettings.xml"/><Relationship Id="rId9" Type="http://schemas.openxmlformats.org/officeDocument/2006/relationships/hyperlink" Target="https://www.marriott.com/events/start.mi?id=1659646196482&amp;key=GRP" TargetMode="External"/><Relationship Id="rId14" Type="http://schemas.openxmlformats.org/officeDocument/2006/relationships/hyperlink" Target="https://www.marriott.com/events/start.mi?id=1659646196482&amp;key=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Rebecca</dc:creator>
  <cp:keywords/>
  <dc:description/>
  <cp:lastModifiedBy>Cornelius Rebecca</cp:lastModifiedBy>
  <cp:revision>1</cp:revision>
  <dcterms:created xsi:type="dcterms:W3CDTF">2022-10-17T12:50:00Z</dcterms:created>
  <dcterms:modified xsi:type="dcterms:W3CDTF">2022-10-17T12:50:00Z</dcterms:modified>
</cp:coreProperties>
</file>